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134" w:rsidRPr="00A43134" w:rsidRDefault="00A43134">
      <w:pPr>
        <w:rPr>
          <w:b/>
        </w:rPr>
      </w:pPr>
      <w:r w:rsidRPr="00A43134">
        <w:rPr>
          <w:b/>
        </w:rPr>
        <w:t>Pressemitteilung</w:t>
      </w:r>
    </w:p>
    <w:p w:rsidR="00A43134" w:rsidRDefault="00A43134">
      <w:pPr>
        <w:rPr>
          <w:b/>
          <w:sz w:val="28"/>
          <w:szCs w:val="28"/>
        </w:rPr>
      </w:pPr>
    </w:p>
    <w:p w:rsidR="00C427B6" w:rsidRDefault="00E57637">
      <w:pPr>
        <w:rPr>
          <w:b/>
          <w:sz w:val="28"/>
          <w:szCs w:val="28"/>
        </w:rPr>
      </w:pPr>
      <w:proofErr w:type="spellStart"/>
      <w:r w:rsidRPr="00E57637">
        <w:rPr>
          <w:b/>
          <w:sz w:val="28"/>
          <w:szCs w:val="28"/>
        </w:rPr>
        <w:t>Königsbronn</w:t>
      </w:r>
      <w:proofErr w:type="spellEnd"/>
      <w:r w:rsidR="00C427B6">
        <w:rPr>
          <w:b/>
          <w:sz w:val="28"/>
          <w:szCs w:val="28"/>
        </w:rPr>
        <w:t xml:space="preserve"> startet Initiative für mehr Artenvielfalt</w:t>
      </w:r>
    </w:p>
    <w:p w:rsidR="00E57637" w:rsidRPr="00E57637" w:rsidRDefault="00E57637">
      <w:pPr>
        <w:rPr>
          <w:b/>
        </w:rPr>
      </w:pPr>
    </w:p>
    <w:p w:rsidR="00960E1B" w:rsidRDefault="00A6190F">
      <w:pPr>
        <w:rPr>
          <w:b/>
        </w:rPr>
      </w:pPr>
      <w:r>
        <w:rPr>
          <w:b/>
        </w:rPr>
        <w:t xml:space="preserve">Wildbienen &amp; Co. haben einen schweren Stand. Die </w:t>
      </w:r>
      <w:proofErr w:type="spellStart"/>
      <w:r>
        <w:rPr>
          <w:b/>
        </w:rPr>
        <w:t>Ansaat</w:t>
      </w:r>
      <w:proofErr w:type="spellEnd"/>
      <w:r>
        <w:rPr>
          <w:b/>
        </w:rPr>
        <w:t xml:space="preserve"> von Blühwiesen-Testflächen ist die erste praktische Maßnahme der Gemeinde </w:t>
      </w:r>
      <w:proofErr w:type="spellStart"/>
      <w:r>
        <w:rPr>
          <w:b/>
        </w:rPr>
        <w:t>Königsbronn</w:t>
      </w:r>
      <w:proofErr w:type="spellEnd"/>
      <w:r>
        <w:rPr>
          <w:b/>
        </w:rPr>
        <w:t>, um für Insekten eine bessere Lebensgrundlage zu schaffen.</w:t>
      </w:r>
      <w:r w:rsidR="00A43134">
        <w:rPr>
          <w:b/>
        </w:rPr>
        <w:t xml:space="preserve"> Doch das ist der Anfang:</w:t>
      </w:r>
      <w:r>
        <w:rPr>
          <w:b/>
        </w:rPr>
        <w:t xml:space="preserve"> Ab dem Herbst 2019 sollen vielfältige Maßn</w:t>
      </w:r>
      <w:r w:rsidR="00960E1B">
        <w:rPr>
          <w:b/>
        </w:rPr>
        <w:t>a</w:t>
      </w:r>
      <w:r>
        <w:rPr>
          <w:b/>
        </w:rPr>
        <w:t xml:space="preserve">hmen und Angebote die gesamte Bevölkerung </w:t>
      </w:r>
      <w:r w:rsidR="00960E1B">
        <w:rPr>
          <w:b/>
        </w:rPr>
        <w:t>in das örtliche Artenvielfalt-Programm mitnehmen und einbinden.</w:t>
      </w:r>
    </w:p>
    <w:p w:rsidR="00960E1B" w:rsidRDefault="00960E1B">
      <w:pPr>
        <w:rPr>
          <w:b/>
        </w:rPr>
      </w:pPr>
    </w:p>
    <w:p w:rsidR="0098472A" w:rsidRDefault="00960E1B">
      <w:r>
        <w:t xml:space="preserve">Am 11. Juli wurde am </w:t>
      </w:r>
      <w:proofErr w:type="spellStart"/>
      <w:r>
        <w:t>Itzelberger</w:t>
      </w:r>
      <w:proofErr w:type="spellEnd"/>
      <w:r>
        <w:t xml:space="preserve"> See nahe des Minigolfplatzes gesät, jetzt wird gespannt auf die ersten Schösslinge </w:t>
      </w:r>
      <w:r w:rsidR="00610CBB">
        <w:t xml:space="preserve">und im Anschluss auf ihre tierischen Besucher </w:t>
      </w:r>
      <w:r>
        <w:t xml:space="preserve">gewartet: Zusammen mit den Mitarbeitern des Bauhofes und dem Planungsbüro Zeeb &amp; Partner aus Ulm hat der </w:t>
      </w:r>
      <w:proofErr w:type="spellStart"/>
      <w:r>
        <w:t>Königsbronner</w:t>
      </w:r>
      <w:proofErr w:type="spellEnd"/>
      <w:r>
        <w:t xml:space="preserve"> Bürgermeister Michael Stütz die ersten Testflächen für wildbienen- und insektenf</w:t>
      </w:r>
      <w:r w:rsidR="00610CBB">
        <w:t xml:space="preserve">reundliche Blühwiesen anlegen lassen. </w:t>
      </w:r>
    </w:p>
    <w:p w:rsidR="0098472A" w:rsidRDefault="0098472A"/>
    <w:p w:rsidR="00110696" w:rsidRDefault="00610CBB" w:rsidP="00110696">
      <w:pPr>
        <w:rPr>
          <w:rFonts w:cs="Arial"/>
        </w:rPr>
      </w:pPr>
      <w:r>
        <w:t>Hintergrund ist jedoch ein deutlich größer angelegtes Vorhaben</w:t>
      </w:r>
      <w:r w:rsidR="00A43134">
        <w:t>:</w:t>
      </w:r>
      <w:r>
        <w:t xml:space="preserve"> Die Gemeinde </w:t>
      </w:r>
      <w:proofErr w:type="spellStart"/>
      <w:r>
        <w:t>Königsbronn</w:t>
      </w:r>
      <w:proofErr w:type="spellEnd"/>
      <w:r>
        <w:t xml:space="preserve"> will die gesamte Bevölkerung </w:t>
      </w:r>
      <w:r w:rsidR="00AD418F">
        <w:t xml:space="preserve">zum Schulterschluss </w:t>
      </w:r>
      <w:r>
        <w:t xml:space="preserve">motivieren, </w:t>
      </w:r>
      <w:r w:rsidR="00AD418F">
        <w:t xml:space="preserve">um </w:t>
      </w:r>
      <w:r>
        <w:t xml:space="preserve">einen </w:t>
      </w:r>
      <w:r w:rsidR="00AD418F">
        <w:t xml:space="preserve">fühlbaren </w:t>
      </w:r>
      <w:r>
        <w:t xml:space="preserve">Beitrag zur Artenvielfalt zu leisten. „Wildbienen und andere bestäubende Insekten sind unersetzbar für die Natur und unsere Landwirtschaft“, betont Michael Stütz. „Deshalb wollen </w:t>
      </w:r>
      <w:r w:rsidR="0098472A">
        <w:t xml:space="preserve">wir </w:t>
      </w:r>
      <w:r>
        <w:t xml:space="preserve">langfristig durch nachhaltig wirksame </w:t>
      </w:r>
      <w:r w:rsidR="00110696">
        <w:t xml:space="preserve">und machbare </w:t>
      </w:r>
      <w:r>
        <w:t>Projekte</w:t>
      </w:r>
      <w:r w:rsidR="0098472A">
        <w:t xml:space="preserve"> in unserer Gemeinde für mehr Biodiversität sorgen.“ Den Gemeindeverantwortlichen ist klar, dass hier an vielen Stellen angesetzt werden muss. Die </w:t>
      </w:r>
      <w:r w:rsidR="0098472A" w:rsidRPr="0075237A">
        <w:rPr>
          <w:rFonts w:eastAsiaTheme="majorEastAsia" w:cstheme="majorBidi"/>
          <w:szCs w:val="26"/>
        </w:rPr>
        <w:t>Grünflächengestal</w:t>
      </w:r>
      <w:r w:rsidR="0098472A">
        <w:rPr>
          <w:rFonts w:eastAsiaTheme="majorEastAsia" w:cstheme="majorBidi"/>
          <w:szCs w:val="26"/>
        </w:rPr>
        <w:t xml:space="preserve">tung außer- und innerorts, an Weg- und Ackerrändern und </w:t>
      </w:r>
      <w:r w:rsidR="0098472A" w:rsidRPr="0075237A">
        <w:rPr>
          <w:rFonts w:eastAsiaTheme="majorEastAsia" w:cstheme="majorBidi"/>
          <w:szCs w:val="26"/>
        </w:rPr>
        <w:t>sogar in den Privatgärten</w:t>
      </w:r>
      <w:r w:rsidR="0098472A">
        <w:rPr>
          <w:rFonts w:eastAsiaTheme="majorEastAsia" w:cstheme="majorBidi"/>
          <w:szCs w:val="26"/>
        </w:rPr>
        <w:t xml:space="preserve"> ist gleichermaßen entscheidend für ein Gelingen des Artenvielfalt-Programms. Landwirte, Gartenbesitzer und die Kommune selbst sind hier die entscheidenden Akteure. Information, Austausch und konkrete Unterstützung </w:t>
      </w:r>
      <w:r w:rsidR="00110696">
        <w:rPr>
          <w:rFonts w:eastAsiaTheme="majorEastAsia" w:cstheme="majorBidi"/>
          <w:szCs w:val="26"/>
        </w:rPr>
        <w:t xml:space="preserve">werden bei der Initiative groß geschrieben. </w:t>
      </w:r>
      <w:r w:rsidR="00110696">
        <w:rPr>
          <w:rFonts w:cs="Arial"/>
        </w:rPr>
        <w:t>Auf Initiative von Bürgermeister Stütz soll im Herbst eine  Informationsveranstaltung mit Vorträgen, Workshops und Beratungsangeboten sowie einer  Hausmesse stattfinden, die den Auftakt für eine ganze Reihe weiterer Veranstaltungen bildet. Interessierte Bürger, Jung und Alt, Landwirte, Vertreter des Umweltschutzes und verschiedener Vereine sind dazu eingeladen. Außerdem sind Förderprogramme und Patenschaften, Bildungsangebote und vieles andere mehr in Planung.</w:t>
      </w:r>
    </w:p>
    <w:p w:rsidR="00110696" w:rsidRDefault="00110696" w:rsidP="00110696">
      <w:pPr>
        <w:rPr>
          <w:rFonts w:cs="Arial"/>
        </w:rPr>
      </w:pPr>
    </w:p>
    <w:p w:rsidR="00AD418F" w:rsidRDefault="00110696" w:rsidP="00110696">
      <w:pPr>
        <w:rPr>
          <w:rFonts w:cs="Arial"/>
        </w:rPr>
      </w:pPr>
      <w:r>
        <w:rPr>
          <w:rFonts w:cs="Arial"/>
        </w:rPr>
        <w:t xml:space="preserve">Doch zu allererst möchte die Gemeinde mit gutem Beispiel voran gehen. Auf den drei gemeindeeigenen Testflächen am </w:t>
      </w:r>
      <w:proofErr w:type="spellStart"/>
      <w:r>
        <w:rPr>
          <w:rFonts w:cs="Arial"/>
        </w:rPr>
        <w:t>Itz</w:t>
      </w:r>
      <w:r w:rsidR="00206C2F">
        <w:rPr>
          <w:rFonts w:cs="Arial"/>
        </w:rPr>
        <w:t>el</w:t>
      </w:r>
      <w:r>
        <w:rPr>
          <w:rFonts w:cs="Arial"/>
        </w:rPr>
        <w:t>berger</w:t>
      </w:r>
      <w:proofErr w:type="spellEnd"/>
      <w:r>
        <w:rPr>
          <w:rFonts w:cs="Arial"/>
        </w:rPr>
        <w:t xml:space="preserve"> See wurden drei verschiedene wildbienen- und insektenfreundliche Saatgüter in verschiedenen </w:t>
      </w:r>
      <w:proofErr w:type="spellStart"/>
      <w:r>
        <w:rPr>
          <w:rFonts w:cs="Arial"/>
        </w:rPr>
        <w:t>Ansaattechniken</w:t>
      </w:r>
      <w:proofErr w:type="spellEnd"/>
      <w:r>
        <w:rPr>
          <w:rFonts w:cs="Arial"/>
        </w:rPr>
        <w:t xml:space="preserve"> ausgebracht. Jetzt wird getestet: Welches Saatgut passt am besten zu den naturräumlichen Bedingungen in </w:t>
      </w:r>
      <w:proofErr w:type="spellStart"/>
      <w:r>
        <w:rPr>
          <w:rFonts w:cs="Arial"/>
        </w:rPr>
        <w:t>K</w:t>
      </w:r>
      <w:r w:rsidR="00AD418F">
        <w:rPr>
          <w:rFonts w:cs="Arial"/>
        </w:rPr>
        <w:t>önigsb</w:t>
      </w:r>
      <w:r>
        <w:rPr>
          <w:rFonts w:cs="Arial"/>
        </w:rPr>
        <w:t>r</w:t>
      </w:r>
      <w:r w:rsidR="00AD418F">
        <w:rPr>
          <w:rFonts w:cs="Arial"/>
        </w:rPr>
        <w:t>o</w:t>
      </w:r>
      <w:r>
        <w:rPr>
          <w:rFonts w:cs="Arial"/>
        </w:rPr>
        <w:t>nn</w:t>
      </w:r>
      <w:proofErr w:type="spellEnd"/>
      <w:r w:rsidR="00AD418F">
        <w:rPr>
          <w:rFonts w:cs="Arial"/>
        </w:rPr>
        <w:t xml:space="preserve"> und wird von den Insekten am besten angenommen</w:t>
      </w:r>
      <w:r>
        <w:rPr>
          <w:rFonts w:cs="Arial"/>
        </w:rPr>
        <w:t xml:space="preserve">? Welche </w:t>
      </w:r>
      <w:proofErr w:type="spellStart"/>
      <w:r>
        <w:rPr>
          <w:rFonts w:cs="Arial"/>
        </w:rPr>
        <w:t>Ansaattechnik</w:t>
      </w:r>
      <w:proofErr w:type="spellEnd"/>
      <w:r>
        <w:rPr>
          <w:rFonts w:cs="Arial"/>
        </w:rPr>
        <w:t xml:space="preserve"> führt zum besten Ergebnis</w:t>
      </w:r>
      <w:r w:rsidR="00AD418F">
        <w:rPr>
          <w:rFonts w:cs="Arial"/>
        </w:rPr>
        <w:t>, ohne dabei n</w:t>
      </w:r>
      <w:r>
        <w:rPr>
          <w:rFonts w:cs="Arial"/>
        </w:rPr>
        <w:t>aturschutz- und wasserrechtliche Richtlinien zu verletzen</w:t>
      </w:r>
      <w:r w:rsidR="00AD418F">
        <w:rPr>
          <w:rFonts w:cs="Arial"/>
        </w:rPr>
        <w:t>?</w:t>
      </w:r>
      <w:r>
        <w:rPr>
          <w:rFonts w:cs="Arial"/>
        </w:rPr>
        <w:t xml:space="preserve"> Erste Ergebnisse sollen im Herbst </w:t>
      </w:r>
      <w:r w:rsidR="00AD418F">
        <w:rPr>
          <w:rFonts w:cs="Arial"/>
        </w:rPr>
        <w:t xml:space="preserve">auf der Infoveranstaltung </w:t>
      </w:r>
      <w:r>
        <w:rPr>
          <w:rFonts w:cs="Arial"/>
        </w:rPr>
        <w:t xml:space="preserve">vorgestellt werden. </w:t>
      </w:r>
      <w:r w:rsidR="00AD418F">
        <w:rPr>
          <w:rFonts w:cs="Arial"/>
        </w:rPr>
        <w:t>Derweil geht die Planung weiter. A</w:t>
      </w:r>
      <w:r>
        <w:rPr>
          <w:rFonts w:cs="Arial"/>
        </w:rPr>
        <w:t xml:space="preserve">uch im Siedlungsgebiet </w:t>
      </w:r>
      <w:proofErr w:type="gramStart"/>
      <w:r>
        <w:rPr>
          <w:rFonts w:cs="Arial"/>
        </w:rPr>
        <w:t>sollen</w:t>
      </w:r>
      <w:proofErr w:type="gramEnd"/>
      <w:r>
        <w:rPr>
          <w:rFonts w:cs="Arial"/>
        </w:rPr>
        <w:t xml:space="preserve"> weitere Flächen hinzukommen</w:t>
      </w:r>
      <w:r w:rsidR="00AD418F">
        <w:rPr>
          <w:rFonts w:cs="Arial"/>
        </w:rPr>
        <w:t xml:space="preserve"> –</w:t>
      </w:r>
      <w:r>
        <w:rPr>
          <w:rFonts w:cs="Arial"/>
        </w:rPr>
        <w:t xml:space="preserve"> und</w:t>
      </w:r>
      <w:r w:rsidR="00AD418F">
        <w:rPr>
          <w:rFonts w:cs="Arial"/>
        </w:rPr>
        <w:t xml:space="preserve"> </w:t>
      </w:r>
      <w:r>
        <w:rPr>
          <w:rFonts w:cs="Arial"/>
        </w:rPr>
        <w:t xml:space="preserve">nicht nur den Insekten als Lebensraum dienen, sondern auch das Ortsbild bunt gestalten. </w:t>
      </w:r>
    </w:p>
    <w:p w:rsidR="00AD418F" w:rsidRDefault="00AD418F">
      <w:pPr>
        <w:rPr>
          <w:rFonts w:cs="Arial"/>
        </w:rPr>
      </w:pPr>
      <w:r>
        <w:rPr>
          <w:rFonts w:cs="Arial"/>
        </w:rPr>
        <w:br w:type="page"/>
      </w:r>
    </w:p>
    <w:p w:rsidR="00110696" w:rsidRDefault="00F8109A" w:rsidP="00110696">
      <w:pPr>
        <w:rPr>
          <w:rFonts w:cs="Arial"/>
        </w:rPr>
      </w:pPr>
      <w:r w:rsidRPr="003B4A88">
        <w:rPr>
          <w:noProof/>
          <w:lang w:eastAsia="de-DE"/>
        </w:rPr>
        <w:lastRenderedPageBreak/>
        <w:drawing>
          <wp:inline distT="0" distB="0" distL="0" distR="0" wp14:anchorId="4EF98C3A" wp14:editId="5685796A">
            <wp:extent cx="5135270" cy="3851568"/>
            <wp:effectExtent l="0" t="0" r="8255" b="0"/>
            <wp:docPr id="1" name="Grafik 1" descr="V:\Pool\Königsbronn\19025_Wildbienen_Insekten_Projekt\Fotos\Ansaat Testflächen 11.07.2019\DSCN3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ool\Königsbronn\19025_Wildbienen_Insekten_Projekt\Fotos\Ansaat Testflächen 11.07.2019\DSCN326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36241" cy="3852296"/>
                    </a:xfrm>
                    <a:prstGeom prst="rect">
                      <a:avLst/>
                    </a:prstGeom>
                    <a:noFill/>
                    <a:ln>
                      <a:noFill/>
                    </a:ln>
                  </pic:spPr>
                </pic:pic>
              </a:graphicData>
            </a:graphic>
          </wp:inline>
        </w:drawing>
      </w:r>
    </w:p>
    <w:p w:rsidR="00F8109A" w:rsidRDefault="00F8109A" w:rsidP="00110696">
      <w:pPr>
        <w:rPr>
          <w:rFonts w:cs="Arial"/>
        </w:rPr>
      </w:pPr>
      <w:r>
        <w:rPr>
          <w:rFonts w:cs="Arial"/>
        </w:rPr>
        <w:t>Alternativ:</w:t>
      </w:r>
    </w:p>
    <w:p w:rsidR="00F8109A" w:rsidRDefault="00F8109A" w:rsidP="00110696">
      <w:pPr>
        <w:rPr>
          <w:rFonts w:cs="Arial"/>
        </w:rPr>
      </w:pPr>
      <w:r w:rsidRPr="009320EC">
        <w:rPr>
          <w:noProof/>
          <w:lang w:eastAsia="de-DE"/>
        </w:rPr>
        <w:drawing>
          <wp:inline distT="0" distB="0" distL="0" distR="0" wp14:anchorId="2BDAA83C" wp14:editId="7E74DE22">
            <wp:extent cx="5086350" cy="3814876"/>
            <wp:effectExtent l="0" t="0" r="0" b="0"/>
            <wp:docPr id="3" name="Grafik 3" descr="V:\Pool\Königsbronn\19025_Wildbienen_Insekten_Projekt\Fotos\Ansaat Testflächen 11.07.2019\DSCN3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ool\Königsbronn\19025_Wildbienen_Insekten_Projekt\Fotos\Ansaat Testflächen 11.07.2019\DSCN326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91300" cy="3818588"/>
                    </a:xfrm>
                    <a:prstGeom prst="rect">
                      <a:avLst/>
                    </a:prstGeom>
                    <a:noFill/>
                    <a:ln>
                      <a:noFill/>
                    </a:ln>
                  </pic:spPr>
                </pic:pic>
              </a:graphicData>
            </a:graphic>
          </wp:inline>
        </w:drawing>
      </w:r>
    </w:p>
    <w:p w:rsidR="00AD418F" w:rsidRDefault="00AD418F" w:rsidP="00110696">
      <w:pPr>
        <w:rPr>
          <w:rFonts w:cs="Arial"/>
        </w:rPr>
      </w:pPr>
    </w:p>
    <w:p w:rsidR="00AD418F" w:rsidRPr="00F8109A" w:rsidRDefault="00AD418F" w:rsidP="00110696">
      <w:pPr>
        <w:rPr>
          <w:rFonts w:cs="Arial"/>
          <w:color w:val="000000" w:themeColor="text1"/>
        </w:rPr>
      </w:pPr>
      <w:r w:rsidRPr="00F8109A">
        <w:rPr>
          <w:rFonts w:cs="Arial"/>
          <w:color w:val="000000" w:themeColor="text1"/>
        </w:rPr>
        <w:t xml:space="preserve">Startschuss für das Projekt Wildbienenförderung in </w:t>
      </w:r>
      <w:proofErr w:type="spellStart"/>
      <w:r w:rsidRPr="00F8109A">
        <w:rPr>
          <w:rFonts w:cs="Arial"/>
          <w:color w:val="000000" w:themeColor="text1"/>
        </w:rPr>
        <w:t>Königsbronn</w:t>
      </w:r>
      <w:proofErr w:type="spellEnd"/>
      <w:r w:rsidRPr="00F8109A">
        <w:rPr>
          <w:rFonts w:cs="Arial"/>
          <w:color w:val="000000" w:themeColor="text1"/>
        </w:rPr>
        <w:t>; Bürgermeister Michael Stütz (</w:t>
      </w:r>
      <w:r w:rsidR="00F8109A" w:rsidRPr="00F8109A">
        <w:rPr>
          <w:rFonts w:cs="Arial"/>
          <w:color w:val="000000" w:themeColor="text1"/>
        </w:rPr>
        <w:t>1</w:t>
      </w:r>
      <w:r w:rsidRPr="00F8109A">
        <w:rPr>
          <w:rFonts w:cs="Arial"/>
          <w:color w:val="000000" w:themeColor="text1"/>
        </w:rPr>
        <w:t>.</w:t>
      </w:r>
      <w:r w:rsidR="00F8109A" w:rsidRPr="00F8109A">
        <w:rPr>
          <w:rFonts w:cs="Arial"/>
          <w:color w:val="000000" w:themeColor="text1"/>
        </w:rPr>
        <w:t xml:space="preserve"> v. l</w:t>
      </w:r>
      <w:r w:rsidRPr="00F8109A">
        <w:rPr>
          <w:rFonts w:cs="Arial"/>
          <w:color w:val="000000" w:themeColor="text1"/>
        </w:rPr>
        <w:t xml:space="preserve">.) mit Bauhofleiter </w:t>
      </w:r>
      <w:r w:rsidR="00F8109A" w:rsidRPr="00F8109A">
        <w:rPr>
          <w:rFonts w:cs="Arial"/>
          <w:color w:val="000000" w:themeColor="text1"/>
        </w:rPr>
        <w:t>Herr Mack</w:t>
      </w:r>
      <w:r w:rsidR="00F8109A">
        <w:rPr>
          <w:rFonts w:cs="Arial"/>
          <w:color w:val="000000" w:themeColor="text1"/>
        </w:rPr>
        <w:t>,</w:t>
      </w:r>
      <w:r w:rsidR="00F8109A" w:rsidRPr="00F8109A">
        <w:rPr>
          <w:rFonts w:cs="Arial"/>
          <w:color w:val="000000" w:themeColor="text1"/>
        </w:rPr>
        <w:t xml:space="preserve"> stellvertretender Bauhofleiter Herr </w:t>
      </w:r>
      <w:proofErr w:type="spellStart"/>
      <w:r w:rsidR="00F8109A" w:rsidRPr="00F8109A">
        <w:rPr>
          <w:rFonts w:cs="Arial"/>
          <w:color w:val="000000" w:themeColor="text1"/>
        </w:rPr>
        <w:t>Viehmaier</w:t>
      </w:r>
      <w:proofErr w:type="spellEnd"/>
      <w:r w:rsidR="00F8109A" w:rsidRPr="00F8109A">
        <w:rPr>
          <w:rFonts w:cs="Arial"/>
          <w:color w:val="000000" w:themeColor="text1"/>
        </w:rPr>
        <w:t xml:space="preserve"> und Ortsbaumeister Herr </w:t>
      </w:r>
      <w:proofErr w:type="spellStart"/>
      <w:r w:rsidR="00F8109A" w:rsidRPr="00F8109A">
        <w:rPr>
          <w:rFonts w:cs="Arial"/>
          <w:color w:val="000000" w:themeColor="text1"/>
        </w:rPr>
        <w:t>Bielke</w:t>
      </w:r>
      <w:proofErr w:type="spellEnd"/>
      <w:r w:rsidR="00F8109A" w:rsidRPr="00F8109A">
        <w:rPr>
          <w:rFonts w:cs="Arial"/>
          <w:color w:val="000000" w:themeColor="text1"/>
        </w:rPr>
        <w:t xml:space="preserve"> (von l./r.)</w:t>
      </w:r>
      <w:r w:rsidR="00F8109A">
        <w:rPr>
          <w:rFonts w:cs="Arial"/>
          <w:color w:val="000000" w:themeColor="text1"/>
        </w:rPr>
        <w:t xml:space="preserve"> </w:t>
      </w:r>
      <w:r w:rsidRPr="00F8109A">
        <w:rPr>
          <w:rFonts w:cs="Arial"/>
          <w:color w:val="000000" w:themeColor="text1"/>
        </w:rPr>
        <w:t xml:space="preserve">bei der </w:t>
      </w:r>
      <w:proofErr w:type="spellStart"/>
      <w:r w:rsidRPr="00F8109A">
        <w:rPr>
          <w:rFonts w:cs="Arial"/>
          <w:color w:val="000000" w:themeColor="text1"/>
        </w:rPr>
        <w:t>Ansaat</w:t>
      </w:r>
      <w:proofErr w:type="spellEnd"/>
      <w:r w:rsidRPr="00F8109A">
        <w:rPr>
          <w:rFonts w:cs="Arial"/>
          <w:color w:val="000000" w:themeColor="text1"/>
        </w:rPr>
        <w:t xml:space="preserve"> der Blühwiesen-Testflächen</w:t>
      </w:r>
    </w:p>
    <w:p w:rsidR="00206C2F" w:rsidRDefault="00206C2F" w:rsidP="00110696">
      <w:pPr>
        <w:rPr>
          <w:rFonts w:cs="Arial"/>
        </w:rPr>
      </w:pPr>
    </w:p>
    <w:p w:rsidR="00AD418F" w:rsidRDefault="00AD418F" w:rsidP="00110696">
      <w:pPr>
        <w:rPr>
          <w:rFonts w:cs="Arial"/>
        </w:rPr>
      </w:pPr>
    </w:p>
    <w:p w:rsidR="00AD418F" w:rsidRDefault="00F8109A" w:rsidP="00110696">
      <w:pPr>
        <w:rPr>
          <w:rFonts w:cs="Arial"/>
        </w:rPr>
      </w:pPr>
      <w:r w:rsidRPr="00C514D1">
        <w:rPr>
          <w:noProof/>
          <w:lang w:eastAsia="de-DE"/>
        </w:rPr>
        <w:drawing>
          <wp:inline distT="0" distB="0" distL="0" distR="0" wp14:anchorId="6A9CD620" wp14:editId="1DCF7E71">
            <wp:extent cx="5760720" cy="4320540"/>
            <wp:effectExtent l="0" t="0" r="0" b="3810"/>
            <wp:docPr id="2" name="Grafik 2" descr="V:\Pool\Königsbronn\19025_Wildbienen_Insekten_Projekt\Fotos\Ansaat Testflächen 11.07.2019\DSCN3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Pool\Königsbronn\19025_Wildbienen_Insekten_Projekt\Fotos\Ansaat Testflächen 11.07.2019\DSCN327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bookmarkStart w:id="0" w:name="_GoBack"/>
      <w:bookmarkEnd w:id="0"/>
    </w:p>
    <w:p w:rsidR="00206C2F" w:rsidRDefault="00206C2F" w:rsidP="00110696">
      <w:pPr>
        <w:rPr>
          <w:rFonts w:cs="Arial"/>
        </w:rPr>
      </w:pPr>
    </w:p>
    <w:p w:rsidR="00AD418F" w:rsidRDefault="00AD418F" w:rsidP="00110696">
      <w:pPr>
        <w:rPr>
          <w:rFonts w:cs="Arial"/>
        </w:rPr>
      </w:pPr>
      <w:r>
        <w:rPr>
          <w:rFonts w:cs="Arial"/>
        </w:rPr>
        <w:t xml:space="preserve">Hier wird getestet, welches Saatgut und welche </w:t>
      </w:r>
      <w:proofErr w:type="spellStart"/>
      <w:r>
        <w:rPr>
          <w:rFonts w:cs="Arial"/>
        </w:rPr>
        <w:t>Ansaattechnik</w:t>
      </w:r>
      <w:proofErr w:type="spellEnd"/>
      <w:r>
        <w:rPr>
          <w:rFonts w:cs="Arial"/>
        </w:rPr>
        <w:t xml:space="preserve"> zu den </w:t>
      </w:r>
      <w:r w:rsidR="00206C2F">
        <w:rPr>
          <w:rFonts w:cs="Arial"/>
        </w:rPr>
        <w:t>nachhaltigsten</w:t>
      </w:r>
      <w:r>
        <w:rPr>
          <w:rFonts w:cs="Arial"/>
        </w:rPr>
        <w:t xml:space="preserve"> Ergebnissen</w:t>
      </w:r>
      <w:r w:rsidR="00206C2F">
        <w:rPr>
          <w:rFonts w:cs="Arial"/>
        </w:rPr>
        <w:t xml:space="preserve"> führen und von Wildbienen sowie anderen Insekten am besten angenommen werden.</w:t>
      </w:r>
    </w:p>
    <w:sectPr w:rsidR="00AD418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637"/>
    <w:rsid w:val="00110696"/>
    <w:rsid w:val="00206C2F"/>
    <w:rsid w:val="00422EE3"/>
    <w:rsid w:val="004612DF"/>
    <w:rsid w:val="00610CBB"/>
    <w:rsid w:val="00960E1B"/>
    <w:rsid w:val="0098472A"/>
    <w:rsid w:val="00A43134"/>
    <w:rsid w:val="00A6190F"/>
    <w:rsid w:val="00AD418F"/>
    <w:rsid w:val="00C427B6"/>
    <w:rsid w:val="00D77C16"/>
    <w:rsid w:val="00E57637"/>
    <w:rsid w:val="00F810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9FAC08-22F3-42FD-9797-370D31BFD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475</Words>
  <Characters>2999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Manon Peuker</cp:lastModifiedBy>
  <cp:revision>3</cp:revision>
  <dcterms:created xsi:type="dcterms:W3CDTF">2019-07-18T10:05:00Z</dcterms:created>
  <dcterms:modified xsi:type="dcterms:W3CDTF">2019-07-19T08:05:00Z</dcterms:modified>
</cp:coreProperties>
</file>